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6B" w:rsidRDefault="002D7C6B" w:rsidP="0037306C">
      <w:pPr>
        <w:pStyle w:val="ConsPlusNonformat"/>
        <w:rPr>
          <w:b/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="00AC5003"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</w:t>
      </w:r>
      <w:r w:rsidR="0037306C">
        <w:rPr>
          <w:b/>
          <w:sz w:val="28"/>
          <w:szCs w:val="28"/>
        </w:rPr>
        <w:t>НОЧЬ с 21</w:t>
      </w:r>
      <w:r w:rsidR="00436332">
        <w:rPr>
          <w:b/>
          <w:sz w:val="28"/>
          <w:szCs w:val="28"/>
        </w:rPr>
        <w:t xml:space="preserve"> до </w:t>
      </w:r>
      <w:r w:rsidR="0037306C">
        <w:rPr>
          <w:b/>
          <w:sz w:val="28"/>
          <w:szCs w:val="28"/>
        </w:rPr>
        <w:t>7</w:t>
      </w:r>
      <w:r w:rsidR="00862596">
        <w:rPr>
          <w:b/>
          <w:sz w:val="28"/>
          <w:szCs w:val="28"/>
        </w:rPr>
        <w:t xml:space="preserve"> час</w:t>
      </w:r>
      <w:r w:rsidR="00436332">
        <w:rPr>
          <w:b/>
          <w:sz w:val="28"/>
          <w:szCs w:val="28"/>
        </w:rPr>
        <w:t>ов</w:t>
      </w:r>
      <w:r w:rsidR="0037306C">
        <w:rPr>
          <w:b/>
          <w:sz w:val="28"/>
          <w:szCs w:val="28"/>
        </w:rPr>
        <w:t xml:space="preserve"> утра</w:t>
      </w:r>
      <w:r w:rsidR="00F463E2" w:rsidRPr="00AC5003">
        <w:rPr>
          <w:b/>
          <w:sz w:val="28"/>
          <w:szCs w:val="28"/>
        </w:rPr>
        <w:t>»</w:t>
      </w:r>
      <w:r w:rsidR="0037306C">
        <w:rPr>
          <w:b/>
          <w:sz w:val="28"/>
          <w:szCs w:val="28"/>
        </w:rPr>
        <w:t xml:space="preserve"> № __</w:t>
      </w:r>
      <w:r w:rsidR="00C554C2">
        <w:rPr>
          <w:b/>
          <w:sz w:val="28"/>
          <w:szCs w:val="28"/>
        </w:rPr>
        <w:t>_</w:t>
      </w:r>
    </w:p>
    <w:p w:rsidR="001F5872" w:rsidRPr="00947261" w:rsidRDefault="002D7C6B" w:rsidP="0037306C">
      <w:pPr>
        <w:pStyle w:val="ConsPlusNonforma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AC5003">
        <w:rPr>
          <w:sz w:val="24"/>
          <w:szCs w:val="24"/>
        </w:rPr>
        <w:t xml:space="preserve">Стоимость </w:t>
      </w:r>
      <w:r w:rsidR="0037306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3C47AC" w:rsidRPr="005F4F63">
        <w:rPr>
          <w:b/>
          <w:sz w:val="24"/>
          <w:szCs w:val="24"/>
        </w:rPr>
        <w:t>00 руб.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6C5FFE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3D3CC7" w:rsidRPr="00860438">
        <w:rPr>
          <w:sz w:val="22"/>
          <w:szCs w:val="22"/>
        </w:rPr>
        <w:t xml:space="preserve"> </w:t>
      </w:r>
    </w:p>
    <w:p w:rsidR="00A86024" w:rsidRPr="00860438" w:rsidRDefault="0037306C" w:rsidP="00F463E2">
      <w:pPr>
        <w:pStyle w:val="ConsPlusNonformat"/>
        <w:rPr>
          <w:sz w:val="22"/>
          <w:szCs w:val="22"/>
        </w:rPr>
      </w:pPr>
      <w:r w:rsidRPr="002D7C6B">
        <w:rPr>
          <w:b/>
          <w:sz w:val="22"/>
          <w:szCs w:val="22"/>
        </w:rPr>
        <w:t>с 21</w:t>
      </w:r>
      <w:r>
        <w:rPr>
          <w:sz w:val="22"/>
          <w:szCs w:val="22"/>
        </w:rPr>
        <w:t xml:space="preserve"> </w:t>
      </w:r>
      <w:r w:rsidR="003D3CC7" w:rsidRPr="00860438">
        <w:rPr>
          <w:b/>
          <w:sz w:val="22"/>
          <w:szCs w:val="22"/>
        </w:rPr>
        <w:t>часов</w:t>
      </w:r>
      <w:r w:rsidR="005B731E" w:rsidRPr="00860438">
        <w:rPr>
          <w:b/>
          <w:sz w:val="22"/>
          <w:szCs w:val="22"/>
        </w:rPr>
        <w:t xml:space="preserve"> до </w:t>
      </w:r>
      <w:r>
        <w:rPr>
          <w:b/>
          <w:sz w:val="22"/>
          <w:szCs w:val="22"/>
        </w:rPr>
        <w:t>7 часов следующего дня</w:t>
      </w:r>
      <w:r w:rsidR="003D3CC7" w:rsidRPr="00860438">
        <w:rPr>
          <w:sz w:val="22"/>
          <w:szCs w:val="22"/>
        </w:rPr>
        <w:t>.</w:t>
      </w:r>
      <w:r w:rsidR="002D7C6B">
        <w:rPr>
          <w:sz w:val="22"/>
          <w:szCs w:val="22"/>
        </w:rPr>
        <w:t xml:space="preserve"> 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="00984E14"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</w:t>
      </w:r>
      <w:r w:rsidR="0078450C">
        <w:rPr>
          <w:sz w:val="22"/>
          <w:szCs w:val="22"/>
        </w:rPr>
        <w:t>_______</w:t>
      </w:r>
      <w:r w:rsidR="00F463E2" w:rsidRPr="00860438">
        <w:rPr>
          <w:sz w:val="22"/>
          <w:szCs w:val="22"/>
        </w:rPr>
        <w:t>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6C5FFE" w:rsidRDefault="006C5FFE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1C743D" w:rsidRDefault="001C743D" w:rsidP="001C743D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1C743D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2D7C6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2D7C6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2D7C6B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D43AC3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D43AC3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D43AC3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2D7C6B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43AC3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D43AC3">
        <w:trPr>
          <w:trHeight w:val="3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D43AC3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AC3" w:rsidTr="001C74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C3" w:rsidRDefault="00D43AC3" w:rsidP="00D43AC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3" w:rsidRDefault="00D43AC3" w:rsidP="00D43AC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743D" w:rsidTr="00D43AC3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C743D" w:rsidRDefault="001C743D" w:rsidP="001C743D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 w:rsidP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Путёвка «Рыбалка НОЧЬ»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743D" w:rsidTr="001C74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3D" w:rsidRDefault="001C743D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D" w:rsidRDefault="001C743D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D7C6B" w:rsidRDefault="001F5872" w:rsidP="00864B05">
      <w:pPr>
        <w:pStyle w:val="ConsPlusNonformat"/>
        <w:jc w:val="both"/>
        <w:rPr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</w:t>
      </w:r>
    </w:p>
    <w:p w:rsidR="00AC5003" w:rsidRDefault="002D7C6B" w:rsidP="00864B05">
      <w:pPr>
        <w:pStyle w:val="ConsPlusNonforma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864B05">
        <w:rPr>
          <w:sz w:val="24"/>
          <w:szCs w:val="24"/>
        </w:rPr>
        <w:t xml:space="preserve"> </w:t>
      </w:r>
      <w:r w:rsidR="00F03380">
        <w:rPr>
          <w:b/>
          <w:sz w:val="24"/>
          <w:szCs w:val="24"/>
        </w:rPr>
        <w:t>Тел. 8 800 101 62 91</w:t>
      </w:r>
    </w:p>
    <w:p w:rsidR="002D7C6B" w:rsidRDefault="002D7C6B" w:rsidP="00100654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6C5FFE" w:rsidRDefault="006C5FFE" w:rsidP="00100654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100654" w:rsidRDefault="00100654" w:rsidP="00100654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100654" w:rsidRDefault="00100654" w:rsidP="00100654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00654" w:rsidRDefault="00100654" w:rsidP="00100654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100654" w:rsidRDefault="00100654" w:rsidP="00100654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100654" w:rsidRDefault="00100654" w:rsidP="00100654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100654" w:rsidRDefault="00100654" w:rsidP="001006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100654" w:rsidRDefault="00100654" w:rsidP="001006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100654" w:rsidRDefault="00100654" w:rsidP="001006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EC17A1" w:rsidRPr="0025410A" w:rsidRDefault="00100654" w:rsidP="002D7C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620075 г. Екатеринбург, пр-т Ленина, дом 40, офис 651.</w:t>
      </w: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D4726"/>
    <w:rsid w:val="000E3AE8"/>
    <w:rsid w:val="00100654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C68FC"/>
    <w:rsid w:val="001C743D"/>
    <w:rsid w:val="001F5872"/>
    <w:rsid w:val="00200452"/>
    <w:rsid w:val="0020267E"/>
    <w:rsid w:val="00213928"/>
    <w:rsid w:val="0025410A"/>
    <w:rsid w:val="00285D3E"/>
    <w:rsid w:val="00294D5F"/>
    <w:rsid w:val="002B1E8B"/>
    <w:rsid w:val="002D7C6B"/>
    <w:rsid w:val="002E1A5F"/>
    <w:rsid w:val="00301B13"/>
    <w:rsid w:val="0033531C"/>
    <w:rsid w:val="0037306C"/>
    <w:rsid w:val="00375C91"/>
    <w:rsid w:val="00381FDD"/>
    <w:rsid w:val="00386DF3"/>
    <w:rsid w:val="003A5745"/>
    <w:rsid w:val="003C47AC"/>
    <w:rsid w:val="003D3CC7"/>
    <w:rsid w:val="003E647F"/>
    <w:rsid w:val="0041661F"/>
    <w:rsid w:val="004237C1"/>
    <w:rsid w:val="00436332"/>
    <w:rsid w:val="00453168"/>
    <w:rsid w:val="00460A6C"/>
    <w:rsid w:val="00486087"/>
    <w:rsid w:val="004A2080"/>
    <w:rsid w:val="004A61A1"/>
    <w:rsid w:val="004C6C6B"/>
    <w:rsid w:val="005176A2"/>
    <w:rsid w:val="0053330C"/>
    <w:rsid w:val="005B2E77"/>
    <w:rsid w:val="005B731E"/>
    <w:rsid w:val="005E5599"/>
    <w:rsid w:val="005F4F63"/>
    <w:rsid w:val="00622470"/>
    <w:rsid w:val="00673B42"/>
    <w:rsid w:val="006C5FFE"/>
    <w:rsid w:val="006F5F5A"/>
    <w:rsid w:val="0071780C"/>
    <w:rsid w:val="007178CB"/>
    <w:rsid w:val="0072125F"/>
    <w:rsid w:val="0078450C"/>
    <w:rsid w:val="007E279D"/>
    <w:rsid w:val="008015EA"/>
    <w:rsid w:val="00802CF6"/>
    <w:rsid w:val="00821D98"/>
    <w:rsid w:val="00823C9B"/>
    <w:rsid w:val="008338A0"/>
    <w:rsid w:val="00860438"/>
    <w:rsid w:val="00862596"/>
    <w:rsid w:val="00864B05"/>
    <w:rsid w:val="008914FE"/>
    <w:rsid w:val="00894860"/>
    <w:rsid w:val="008A0050"/>
    <w:rsid w:val="008A314A"/>
    <w:rsid w:val="008A6B04"/>
    <w:rsid w:val="008B6D80"/>
    <w:rsid w:val="008B7D36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73811"/>
    <w:rsid w:val="00B82E50"/>
    <w:rsid w:val="00B9199F"/>
    <w:rsid w:val="00BA10D1"/>
    <w:rsid w:val="00BB6587"/>
    <w:rsid w:val="00BE50F9"/>
    <w:rsid w:val="00C00685"/>
    <w:rsid w:val="00C07575"/>
    <w:rsid w:val="00C10633"/>
    <w:rsid w:val="00C45252"/>
    <w:rsid w:val="00C554C2"/>
    <w:rsid w:val="00CC01EE"/>
    <w:rsid w:val="00D01935"/>
    <w:rsid w:val="00D20C07"/>
    <w:rsid w:val="00D43AC3"/>
    <w:rsid w:val="00D67529"/>
    <w:rsid w:val="00DB333A"/>
    <w:rsid w:val="00DC06D1"/>
    <w:rsid w:val="00DD6C0D"/>
    <w:rsid w:val="00DE625F"/>
    <w:rsid w:val="00DF1D73"/>
    <w:rsid w:val="00DF6C53"/>
    <w:rsid w:val="00E06CDC"/>
    <w:rsid w:val="00E12240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43AEB"/>
    <w:rsid w:val="00F4459E"/>
    <w:rsid w:val="00F463E2"/>
    <w:rsid w:val="00F52C91"/>
    <w:rsid w:val="00F53378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6D1F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0F93-9EE3-4168-9DAD-F05A437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3</cp:revision>
  <cp:lastPrinted>2023-07-27T04:34:00Z</cp:lastPrinted>
  <dcterms:created xsi:type="dcterms:W3CDTF">2024-06-20T04:42:00Z</dcterms:created>
  <dcterms:modified xsi:type="dcterms:W3CDTF">2024-06-20T04:53:00Z</dcterms:modified>
</cp:coreProperties>
</file>